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7099" w14:textId="77777777" w:rsidR="00617F87" w:rsidRPr="00E35350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350">
        <w:rPr>
          <w:rFonts w:ascii="Times New Roman" w:hAnsi="Times New Roman" w:cs="Times New Roman"/>
          <w:b/>
          <w:bCs/>
          <w:sz w:val="24"/>
          <w:szCs w:val="24"/>
        </w:rPr>
        <w:t>Christie Mason, Ph.D., LCSW</w:t>
      </w:r>
    </w:p>
    <w:p w14:paraId="613367C2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Loyola University Chicago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E12E0">
        <w:rPr>
          <w:rFonts w:ascii="Times New Roman" w:hAnsi="Times New Roman" w:cs="Times New Roman"/>
          <w:sz w:val="18"/>
          <w:szCs w:val="18"/>
        </w:rPr>
        <w:tab/>
      </w:r>
      <w:r w:rsidR="00FF5A9B">
        <w:rPr>
          <w:rFonts w:ascii="Times New Roman" w:hAnsi="Times New Roman" w:cs="Times New Roman"/>
          <w:sz w:val="18"/>
          <w:szCs w:val="18"/>
        </w:rPr>
        <w:t>540 Maguire Hall</w:t>
      </w:r>
    </w:p>
    <w:p w14:paraId="0C2076F0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820 N Michigan Ave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E12E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(312) 915-7094</w:t>
      </w:r>
    </w:p>
    <w:p w14:paraId="547F9985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Chicago, IL 60611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E12E0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cmason3@luc.edu</w:t>
      </w:r>
    </w:p>
    <w:p w14:paraId="3E317655" w14:textId="77777777" w:rsidR="008E12E0" w:rsidRDefault="008E12E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A956DC1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BE691" wp14:editId="01093E64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735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7.5pt;width:47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21A0348C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E D U C A T I O N</w:t>
      </w:r>
    </w:p>
    <w:p w14:paraId="1A0C9183" w14:textId="77777777" w:rsidR="008E12E0" w:rsidRDefault="008E12E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F372056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>Loyola University Chicago</w:t>
      </w:r>
    </w:p>
    <w:p w14:paraId="30E0639A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Doctor of Philosophy, Social Work 5/07</w:t>
      </w:r>
    </w:p>
    <w:p w14:paraId="2B59D533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054DF98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>Aurora University</w:t>
      </w:r>
    </w:p>
    <w:p w14:paraId="43128A6F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Master of Social Work 6/99</w:t>
      </w:r>
    </w:p>
    <w:p w14:paraId="3955915A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2B5F90C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>University of Illinois at Urbana-Champaign</w:t>
      </w:r>
    </w:p>
    <w:p w14:paraId="3A20028C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B.S., Journalism 12/95</w:t>
      </w:r>
    </w:p>
    <w:p w14:paraId="790E8FBF" w14:textId="77777777" w:rsidR="008E12E0" w:rsidRDefault="008E12E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EAD78E4" w14:textId="77777777" w:rsidR="008E12E0" w:rsidRDefault="009050D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AB4384" wp14:editId="7749F9D7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CE011" id="AutoShape 2" o:spid="_x0000_s1026" type="#_x0000_t32" style="position:absolute;margin-left:-1.5pt;margin-top:7.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200388E3" w14:textId="77777777" w:rsidR="00617F87" w:rsidRPr="00617F87" w:rsidRDefault="00ED1BE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 N I V E R S I T Y </w:t>
      </w:r>
      <w:r w:rsidR="00617F87" w:rsidRPr="00617F87">
        <w:rPr>
          <w:rFonts w:ascii="Times New Roman" w:hAnsi="Times New Roman" w:cs="Times New Roman"/>
          <w:sz w:val="18"/>
          <w:szCs w:val="18"/>
        </w:rPr>
        <w:t xml:space="preserve"> </w:t>
      </w:r>
      <w:r w:rsidR="00617F87">
        <w:rPr>
          <w:rFonts w:ascii="Times New Roman" w:hAnsi="Times New Roman" w:cs="Times New Roman"/>
          <w:sz w:val="18"/>
          <w:szCs w:val="18"/>
        </w:rPr>
        <w:t xml:space="preserve"> </w:t>
      </w:r>
      <w:r w:rsidR="00617F87" w:rsidRPr="00617F87">
        <w:rPr>
          <w:rFonts w:ascii="Times New Roman" w:hAnsi="Times New Roman" w:cs="Times New Roman"/>
          <w:sz w:val="18"/>
          <w:szCs w:val="18"/>
        </w:rPr>
        <w:t>E X P E R I E N C E</w:t>
      </w:r>
    </w:p>
    <w:p w14:paraId="42A73FEF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54C9B01" w14:textId="251B954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Loyola University Chicago,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Clinical </w:t>
      </w:r>
      <w:r w:rsidR="00761080">
        <w:rPr>
          <w:rFonts w:ascii="Times New Roman" w:hAnsi="Times New Roman" w:cs="Times New Roman"/>
          <w:b/>
          <w:bCs/>
          <w:sz w:val="18"/>
          <w:szCs w:val="18"/>
        </w:rPr>
        <w:t>Ass</w:t>
      </w:r>
      <w:r w:rsidR="00AA2081">
        <w:rPr>
          <w:rFonts w:ascii="Times New Roman" w:hAnsi="Times New Roman" w:cs="Times New Roman"/>
          <w:b/>
          <w:bCs/>
          <w:sz w:val="18"/>
          <w:szCs w:val="18"/>
        </w:rPr>
        <w:t>ociate</w:t>
      </w:r>
      <w:r w:rsidR="00761080">
        <w:rPr>
          <w:rFonts w:ascii="Times New Roman" w:hAnsi="Times New Roman" w:cs="Times New Roman"/>
          <w:b/>
          <w:bCs/>
          <w:sz w:val="18"/>
          <w:szCs w:val="18"/>
        </w:rPr>
        <w:t xml:space="preserve"> Professor</w:t>
      </w: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7/12</w:t>
      </w:r>
      <w:r w:rsidRPr="00617F87">
        <w:rPr>
          <w:rFonts w:ascii="Times New Roman" w:hAnsi="Times New Roman" w:cs="Times New Roman"/>
          <w:sz w:val="18"/>
          <w:szCs w:val="18"/>
        </w:rPr>
        <w:t xml:space="preserve"> – present</w:t>
      </w:r>
    </w:p>
    <w:p w14:paraId="06E32D6A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 xml:space="preserve">Teach </w:t>
      </w:r>
      <w:r w:rsidR="004628BE">
        <w:rPr>
          <w:rFonts w:ascii="Times New Roman" w:hAnsi="Times New Roman" w:cs="Times New Roman"/>
          <w:sz w:val="18"/>
          <w:szCs w:val="18"/>
        </w:rPr>
        <w:t>eight classes per year</w:t>
      </w:r>
      <w:r w:rsidRPr="00617F87">
        <w:rPr>
          <w:rFonts w:ascii="Times New Roman" w:hAnsi="Times New Roman" w:cs="Times New Roman"/>
          <w:sz w:val="18"/>
          <w:szCs w:val="18"/>
        </w:rPr>
        <w:t xml:space="preserve"> in the School of Social of Social Work, including Human Behavior in the Social</w:t>
      </w:r>
    </w:p>
    <w:p w14:paraId="5451E9E3" w14:textId="77777777" w:rsidR="00D35AC1" w:rsidRDefault="00AF4329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Environment I &amp; II</w:t>
      </w:r>
      <w:r w:rsidR="00617F87" w:rsidRPr="00617F87">
        <w:rPr>
          <w:rFonts w:ascii="Times New Roman" w:hAnsi="Times New Roman" w:cs="Times New Roman"/>
          <w:sz w:val="18"/>
          <w:szCs w:val="18"/>
        </w:rPr>
        <w:t xml:space="preserve">, </w:t>
      </w:r>
      <w:r w:rsidR="00A805A7">
        <w:rPr>
          <w:rFonts w:ascii="Times New Roman" w:hAnsi="Times New Roman" w:cs="Times New Roman"/>
          <w:sz w:val="18"/>
          <w:szCs w:val="18"/>
        </w:rPr>
        <w:t xml:space="preserve">Individuals and Families I, </w:t>
      </w:r>
      <w:r w:rsidR="00617F87" w:rsidRPr="00617F87">
        <w:rPr>
          <w:rFonts w:ascii="Times New Roman" w:hAnsi="Times New Roman" w:cs="Times New Roman"/>
          <w:sz w:val="18"/>
          <w:szCs w:val="18"/>
        </w:rPr>
        <w:t xml:space="preserve">Clinical Social Work Practice with Children, </w:t>
      </w:r>
      <w:r w:rsidR="00293144">
        <w:rPr>
          <w:rFonts w:ascii="Times New Roman" w:hAnsi="Times New Roman" w:cs="Times New Roman"/>
          <w:sz w:val="18"/>
          <w:szCs w:val="18"/>
        </w:rPr>
        <w:t xml:space="preserve">Clinical Social Work </w:t>
      </w:r>
      <w:r w:rsidR="001421BC">
        <w:rPr>
          <w:rFonts w:ascii="Times New Roman" w:hAnsi="Times New Roman" w:cs="Times New Roman"/>
          <w:sz w:val="18"/>
          <w:szCs w:val="18"/>
        </w:rPr>
        <w:t xml:space="preserve">Practice with Adolescents, </w:t>
      </w:r>
      <w:r>
        <w:rPr>
          <w:rFonts w:ascii="Times New Roman" w:hAnsi="Times New Roman" w:cs="Times New Roman"/>
          <w:sz w:val="18"/>
          <w:szCs w:val="18"/>
        </w:rPr>
        <w:t xml:space="preserve">Principles and Interventions in Clinical Social Work, </w:t>
      </w:r>
      <w:r w:rsidR="00ED1BE4">
        <w:rPr>
          <w:rFonts w:ascii="Times New Roman" w:hAnsi="Times New Roman" w:cs="Times New Roman"/>
          <w:sz w:val="18"/>
          <w:szCs w:val="18"/>
        </w:rPr>
        <w:t xml:space="preserve">Interprofessional Practice with At-Risk Youth, </w:t>
      </w:r>
      <w:r w:rsidR="001421BC">
        <w:rPr>
          <w:rFonts w:ascii="Times New Roman" w:hAnsi="Times New Roman" w:cs="Times New Roman"/>
          <w:sz w:val="18"/>
          <w:szCs w:val="18"/>
        </w:rPr>
        <w:t xml:space="preserve">Trauma and Neurodevelopment, </w:t>
      </w:r>
      <w:r w:rsidR="00ED1BE4">
        <w:rPr>
          <w:rFonts w:ascii="Times New Roman" w:hAnsi="Times New Roman" w:cs="Times New Roman"/>
          <w:sz w:val="18"/>
          <w:szCs w:val="18"/>
        </w:rPr>
        <w:t>Assessment of Trauma in Children</w:t>
      </w:r>
      <w:r w:rsidR="00A805A7">
        <w:rPr>
          <w:rFonts w:ascii="Times New Roman" w:hAnsi="Times New Roman" w:cs="Times New Roman"/>
          <w:sz w:val="18"/>
          <w:szCs w:val="18"/>
        </w:rPr>
        <w:t>,</w:t>
      </w:r>
      <w:r w:rsidR="00ED1BE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 Social Work Field Instruction</w:t>
      </w:r>
      <w:r w:rsidR="00617F87" w:rsidRPr="00617F87">
        <w:rPr>
          <w:rFonts w:ascii="Times New Roman" w:hAnsi="Times New Roman" w:cs="Times New Roman"/>
          <w:sz w:val="18"/>
          <w:szCs w:val="18"/>
        </w:rPr>
        <w:t>.</w:t>
      </w:r>
      <w:r w:rsidR="0067663A">
        <w:rPr>
          <w:rFonts w:ascii="Times New Roman" w:hAnsi="Times New Roman" w:cs="Times New Roman"/>
          <w:sz w:val="18"/>
          <w:szCs w:val="18"/>
        </w:rPr>
        <w:t xml:space="preserve"> Participate in committee work</w:t>
      </w:r>
      <w:r w:rsidR="00D35AC1">
        <w:rPr>
          <w:rFonts w:ascii="Times New Roman" w:hAnsi="Times New Roman" w:cs="Times New Roman"/>
          <w:sz w:val="18"/>
          <w:szCs w:val="18"/>
        </w:rPr>
        <w:t>, including chairing Curriculum Committee and Committee on Student Affairs</w:t>
      </w:r>
      <w:r w:rsidR="0067663A">
        <w:rPr>
          <w:rFonts w:ascii="Times New Roman" w:hAnsi="Times New Roman" w:cs="Times New Roman"/>
          <w:sz w:val="18"/>
          <w:szCs w:val="18"/>
        </w:rPr>
        <w:t>.</w:t>
      </w:r>
      <w:r w:rsidR="00ED1BE4">
        <w:rPr>
          <w:rFonts w:ascii="Times New Roman" w:hAnsi="Times New Roman" w:cs="Times New Roman"/>
          <w:sz w:val="18"/>
          <w:szCs w:val="18"/>
        </w:rPr>
        <w:t xml:space="preserve"> Develop curriculum.</w:t>
      </w:r>
      <w:r w:rsidR="0067663A">
        <w:rPr>
          <w:rFonts w:ascii="Times New Roman" w:hAnsi="Times New Roman" w:cs="Times New Roman"/>
          <w:sz w:val="18"/>
          <w:szCs w:val="18"/>
        </w:rPr>
        <w:t xml:space="preserve"> Facilitate integration between field and classroom learning.</w:t>
      </w:r>
      <w:r w:rsidR="00D35AC1">
        <w:rPr>
          <w:rFonts w:ascii="Times New Roman" w:hAnsi="Times New Roman" w:cs="Times New Roman"/>
          <w:sz w:val="18"/>
          <w:szCs w:val="18"/>
        </w:rPr>
        <w:t xml:space="preserve"> Support application for and implementation of grants as requested.</w:t>
      </w:r>
    </w:p>
    <w:p w14:paraId="65869403" w14:textId="77777777" w:rsidR="00D35AC1" w:rsidRDefault="00D35AC1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91C2A" w14:textId="77777777" w:rsidR="00D35AC1" w:rsidRDefault="00D35AC1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Loyola University Chicago, C-FIRST grant Implementation Specialist</w:t>
      </w:r>
      <w:r>
        <w:rPr>
          <w:rFonts w:ascii="Times New Roman" w:hAnsi="Times New Roman" w:cs="Times New Roman"/>
          <w:sz w:val="18"/>
          <w:szCs w:val="18"/>
        </w:rPr>
        <w:t xml:space="preserve"> 5/20 – present</w:t>
      </w:r>
    </w:p>
    <w:p w14:paraId="67EA78BB" w14:textId="77777777" w:rsidR="00ED1BE4" w:rsidRPr="00D35AC1" w:rsidRDefault="00D35AC1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Work with team of specialists to develop and implement substance use assessment and intervention curriculum across the Foundation and Advanced social work curriculum.</w:t>
      </w:r>
    </w:p>
    <w:p w14:paraId="29269958" w14:textId="77777777" w:rsidR="00640A4B" w:rsidRDefault="00640A4B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D57EAA" w14:textId="77777777" w:rsidR="00640A4B" w:rsidRDefault="00640A4B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 xml:space="preserve">Loyola University Chicago, </w:t>
      </w:r>
      <w:r>
        <w:rPr>
          <w:rFonts w:ascii="Times New Roman" w:hAnsi="Times New Roman" w:cs="Times New Roman"/>
          <w:b/>
          <w:sz w:val="18"/>
          <w:szCs w:val="18"/>
        </w:rPr>
        <w:t xml:space="preserve">Interprofessional Practice with At-Risk Youth </w:t>
      </w:r>
      <w:r w:rsidRPr="00640A4B">
        <w:rPr>
          <w:rFonts w:ascii="Times New Roman" w:hAnsi="Times New Roman" w:cs="Times New Roman"/>
          <w:b/>
          <w:sz w:val="18"/>
          <w:szCs w:val="18"/>
        </w:rPr>
        <w:t>Program Manager</w:t>
      </w:r>
      <w:r>
        <w:rPr>
          <w:rFonts w:ascii="Times New Roman" w:hAnsi="Times New Roman" w:cs="Times New Roman"/>
          <w:sz w:val="18"/>
          <w:szCs w:val="18"/>
        </w:rPr>
        <w:t xml:space="preserve"> 9/14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80650">
        <w:rPr>
          <w:rFonts w:ascii="Times New Roman" w:hAnsi="Times New Roman" w:cs="Times New Roman"/>
          <w:sz w:val="18"/>
          <w:szCs w:val="18"/>
        </w:rPr>
        <w:t>5/17</w:t>
      </w:r>
    </w:p>
    <w:p w14:paraId="4169145A" w14:textId="77777777" w:rsidR="00640A4B" w:rsidRPr="00617F87" w:rsidRDefault="00A805A7" w:rsidP="00AF4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Coordinate</w:t>
      </w:r>
      <w:r w:rsidR="004903DE">
        <w:rPr>
          <w:rFonts w:ascii="Times New Roman" w:hAnsi="Times New Roman" w:cs="Times New Roman"/>
          <w:sz w:val="18"/>
          <w:szCs w:val="18"/>
        </w:rPr>
        <w:t>d</w:t>
      </w:r>
      <w:r>
        <w:rPr>
          <w:rFonts w:ascii="Times New Roman" w:hAnsi="Times New Roman" w:cs="Times New Roman"/>
          <w:sz w:val="18"/>
          <w:szCs w:val="18"/>
        </w:rPr>
        <w:t xml:space="preserve"> implementation </w:t>
      </w:r>
      <w:r w:rsidR="00640A4B">
        <w:rPr>
          <w:rFonts w:ascii="Times New Roman" w:hAnsi="Times New Roman" w:cs="Times New Roman"/>
          <w:sz w:val="18"/>
          <w:szCs w:val="18"/>
        </w:rPr>
        <w:t xml:space="preserve">of </w:t>
      </w:r>
      <w:r>
        <w:rPr>
          <w:rFonts w:ascii="Times New Roman" w:hAnsi="Times New Roman" w:cs="Times New Roman"/>
          <w:sz w:val="18"/>
          <w:szCs w:val="18"/>
        </w:rPr>
        <w:t>$1.4 million dollar HRSA</w:t>
      </w:r>
      <w:r w:rsidR="00640A4B">
        <w:rPr>
          <w:rFonts w:ascii="Times New Roman" w:hAnsi="Times New Roman" w:cs="Times New Roman"/>
          <w:sz w:val="18"/>
          <w:szCs w:val="18"/>
        </w:rPr>
        <w:t xml:space="preserve"> grant by overseeing </w:t>
      </w:r>
      <w:r>
        <w:rPr>
          <w:rFonts w:ascii="Times New Roman" w:hAnsi="Times New Roman" w:cs="Times New Roman"/>
          <w:sz w:val="18"/>
          <w:szCs w:val="18"/>
        </w:rPr>
        <w:t xml:space="preserve">student </w:t>
      </w:r>
      <w:r w:rsidR="00640A4B">
        <w:rPr>
          <w:rFonts w:ascii="Times New Roman" w:hAnsi="Times New Roman" w:cs="Times New Roman"/>
          <w:sz w:val="18"/>
          <w:szCs w:val="18"/>
        </w:rPr>
        <w:t xml:space="preserve">application process, communicating with students participating in the grant, conducting weekly team meetings for other grant staff, developing field placements, and developing course curriculum related to the grant. </w:t>
      </w:r>
    </w:p>
    <w:p w14:paraId="773E9D4E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825A6A8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Loyola University Chicago, Adjunct Professor </w:t>
      </w:r>
      <w:r w:rsidRPr="00617F87">
        <w:rPr>
          <w:rFonts w:ascii="Times New Roman" w:hAnsi="Times New Roman" w:cs="Times New Roman"/>
          <w:sz w:val="18"/>
          <w:szCs w:val="18"/>
        </w:rPr>
        <w:t xml:space="preserve">8/07 – </w:t>
      </w:r>
      <w:r>
        <w:rPr>
          <w:rFonts w:ascii="Times New Roman" w:hAnsi="Times New Roman" w:cs="Times New Roman"/>
          <w:sz w:val="18"/>
          <w:szCs w:val="18"/>
        </w:rPr>
        <w:t>12/11</w:t>
      </w:r>
    </w:p>
    <w:p w14:paraId="17775579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Taught</w:t>
      </w:r>
      <w:r w:rsidRPr="00617F87">
        <w:rPr>
          <w:rFonts w:ascii="Times New Roman" w:hAnsi="Times New Roman" w:cs="Times New Roman"/>
          <w:sz w:val="18"/>
          <w:szCs w:val="18"/>
        </w:rPr>
        <w:t xml:space="preserve"> one to two classes per semester in the School of Social of Social Work, including Human Behavior in the Social</w:t>
      </w:r>
    </w:p>
    <w:p w14:paraId="5816BFA6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Environment I &amp; II, Individuals and Families I &amp; II, Clinical Social Work Practice with Children, and Methods of Social</w:t>
      </w:r>
    </w:p>
    <w:p w14:paraId="7BC32216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Research.</w:t>
      </w:r>
    </w:p>
    <w:p w14:paraId="07FF9D95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44D0CB5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Aurora University, Visiting Instructor </w:t>
      </w:r>
      <w:r w:rsidRPr="00617F87">
        <w:rPr>
          <w:rFonts w:ascii="Times New Roman" w:hAnsi="Times New Roman" w:cs="Times New Roman"/>
          <w:sz w:val="18"/>
          <w:szCs w:val="18"/>
        </w:rPr>
        <w:t>8/06 – 5/07</w:t>
      </w:r>
    </w:p>
    <w:p w14:paraId="4AED62B4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Taught full-time in the research, practice, and human behavior in the social</w:t>
      </w:r>
      <w:r w:rsidR="004903DE">
        <w:rPr>
          <w:rFonts w:ascii="Times New Roman" w:hAnsi="Times New Roman" w:cs="Times New Roman"/>
          <w:sz w:val="18"/>
          <w:szCs w:val="18"/>
        </w:rPr>
        <w:t xml:space="preserve"> environment sequences of the BSW</w:t>
      </w:r>
    </w:p>
    <w:p w14:paraId="0FF08369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program at Aurora University. Other responsibilities included student advising and curriculum development.</w:t>
      </w:r>
    </w:p>
    <w:p w14:paraId="18EE1BD4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1AE4ED7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Aurora University, Adjunct Professor </w:t>
      </w:r>
      <w:r w:rsidRPr="00617F87">
        <w:rPr>
          <w:rFonts w:ascii="Times New Roman" w:hAnsi="Times New Roman" w:cs="Times New Roman"/>
          <w:sz w:val="18"/>
          <w:szCs w:val="18"/>
        </w:rPr>
        <w:t>1/04 – 8/05</w:t>
      </w:r>
    </w:p>
    <w:p w14:paraId="171331C6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Taught MS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617F87">
        <w:rPr>
          <w:rFonts w:ascii="Times New Roman" w:hAnsi="Times New Roman" w:cs="Times New Roman"/>
          <w:sz w:val="18"/>
          <w:szCs w:val="18"/>
        </w:rPr>
        <w:t xml:space="preserve"> classes in the practice sequence, including </w:t>
      </w:r>
      <w:proofErr w:type="spellStart"/>
      <w:r w:rsidRPr="00617F87">
        <w:rPr>
          <w:rFonts w:ascii="Times New Roman" w:hAnsi="Times New Roman" w:cs="Times New Roman"/>
          <w:sz w:val="18"/>
          <w:szCs w:val="18"/>
        </w:rPr>
        <w:t>beginnning</w:t>
      </w:r>
      <w:proofErr w:type="spellEnd"/>
      <w:r w:rsidRPr="00617F87">
        <w:rPr>
          <w:rFonts w:ascii="Times New Roman" w:hAnsi="Times New Roman" w:cs="Times New Roman"/>
          <w:sz w:val="18"/>
          <w:szCs w:val="18"/>
        </w:rPr>
        <w:t xml:space="preserve"> and advanced practice with individuals and</w:t>
      </w:r>
    </w:p>
    <w:p w14:paraId="56693E17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families, and a bridge course to prepare advanced standing students for the transition from undergraduates to second-year</w:t>
      </w:r>
    </w:p>
    <w:p w14:paraId="1E7FDBF0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master’s students.</w:t>
      </w:r>
    </w:p>
    <w:p w14:paraId="2A254906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36F45EA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Field Instructor </w:t>
      </w:r>
      <w:r w:rsidRPr="00617F87">
        <w:rPr>
          <w:rFonts w:ascii="Times New Roman" w:hAnsi="Times New Roman" w:cs="Times New Roman"/>
          <w:sz w:val="18"/>
          <w:szCs w:val="18"/>
        </w:rPr>
        <w:t>9/00 – 5/02, 5/03 – 8/06</w:t>
      </w:r>
    </w:p>
    <w:p w14:paraId="0EDA20F1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Supervised master’s level social work interns in community agency settings.</w:t>
      </w:r>
    </w:p>
    <w:p w14:paraId="612E65A3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BFDFEDF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029F12" wp14:editId="3B9D5A05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768FF" id="AutoShape 5" o:spid="_x0000_s1026" type="#_x0000_t32" style="position:absolute;margin-left:-1.5pt;margin-top:7.5pt;width:47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6A2796FD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 xml:space="preserve">C L I N I C A </w:t>
      </w:r>
      <w:proofErr w:type="gramStart"/>
      <w:r w:rsidRPr="00617F87">
        <w:rPr>
          <w:rFonts w:ascii="Times New Roman" w:hAnsi="Times New Roman" w:cs="Times New Roman"/>
          <w:sz w:val="18"/>
          <w:szCs w:val="18"/>
        </w:rPr>
        <w:t xml:space="preserve">L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17F87">
        <w:rPr>
          <w:rFonts w:ascii="Times New Roman" w:hAnsi="Times New Roman" w:cs="Times New Roman"/>
          <w:sz w:val="18"/>
          <w:szCs w:val="18"/>
        </w:rPr>
        <w:t>E</w:t>
      </w:r>
      <w:proofErr w:type="gramEnd"/>
      <w:r w:rsidRPr="00617F87">
        <w:rPr>
          <w:rFonts w:ascii="Times New Roman" w:hAnsi="Times New Roman" w:cs="Times New Roman"/>
          <w:sz w:val="18"/>
          <w:szCs w:val="18"/>
        </w:rPr>
        <w:t xml:space="preserve"> X P E R I E N C E</w:t>
      </w:r>
    </w:p>
    <w:p w14:paraId="0BD849EB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3988654" w14:textId="77777777" w:rsidR="002146E6" w:rsidRPr="00D35AC1" w:rsidRDefault="002146E6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Therapist, Private Practice</w:t>
      </w:r>
      <w:r w:rsidR="00D35AC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35AC1">
        <w:rPr>
          <w:rFonts w:ascii="Times New Roman" w:hAnsi="Times New Roman" w:cs="Times New Roman"/>
          <w:bCs/>
          <w:sz w:val="18"/>
          <w:szCs w:val="18"/>
        </w:rPr>
        <w:t>8/19 – present</w:t>
      </w:r>
    </w:p>
    <w:p w14:paraId="0D6602B6" w14:textId="77777777" w:rsidR="002146E6" w:rsidRPr="00617F87" w:rsidRDefault="002146E6" w:rsidP="0021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Provide individual and family therapy to clients across the lifespan, with special emphasis on therapy with children and</w:t>
      </w:r>
    </w:p>
    <w:p w14:paraId="1D82AA74" w14:textId="77777777" w:rsidR="002146E6" w:rsidRPr="00617F87" w:rsidRDefault="002146E6" w:rsidP="0021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adolescents, attachment in adoption, trauma, young adult clients, and older adult clients. Additional presenting concerns</w:t>
      </w:r>
    </w:p>
    <w:p w14:paraId="38D1EFAB" w14:textId="77777777" w:rsidR="002146E6" w:rsidRDefault="002146E6" w:rsidP="002146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include depression, anxiety, family conflict, divorce, and aggression.</w:t>
      </w:r>
    </w:p>
    <w:p w14:paraId="68E4508E" w14:textId="77777777" w:rsidR="009D31DE" w:rsidRDefault="009D31DE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9F344D6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Therapist, Centennial Counseling Center </w:t>
      </w:r>
      <w:r w:rsidRPr="00617F87">
        <w:rPr>
          <w:rFonts w:ascii="Times New Roman" w:hAnsi="Times New Roman" w:cs="Times New Roman"/>
          <w:sz w:val="18"/>
          <w:szCs w:val="18"/>
        </w:rPr>
        <w:t xml:space="preserve">7/07 – </w:t>
      </w:r>
      <w:r w:rsidR="002146E6">
        <w:rPr>
          <w:rFonts w:ascii="Times New Roman" w:hAnsi="Times New Roman" w:cs="Times New Roman"/>
          <w:sz w:val="18"/>
          <w:szCs w:val="18"/>
        </w:rPr>
        <w:t>8/19</w:t>
      </w:r>
    </w:p>
    <w:p w14:paraId="24A472C7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Provide</w:t>
      </w:r>
      <w:r w:rsidR="00884C9D">
        <w:rPr>
          <w:rFonts w:ascii="Times New Roman" w:hAnsi="Times New Roman" w:cs="Times New Roman"/>
          <w:sz w:val="18"/>
          <w:szCs w:val="18"/>
        </w:rPr>
        <w:t>d</w:t>
      </w:r>
      <w:r w:rsidRPr="00617F87">
        <w:rPr>
          <w:rFonts w:ascii="Times New Roman" w:hAnsi="Times New Roman" w:cs="Times New Roman"/>
          <w:sz w:val="18"/>
          <w:szCs w:val="18"/>
        </w:rPr>
        <w:t xml:space="preserve"> individual and family therapy to clients across the lifespan, with special emphasis on therapy with children and</w:t>
      </w:r>
    </w:p>
    <w:p w14:paraId="53D3F623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adolescents, attachment in adoption, trauma, young adult clients, and older adult clients. Additional presenting concerns</w:t>
      </w:r>
    </w:p>
    <w:p w14:paraId="05967F40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include</w:t>
      </w:r>
      <w:r w:rsidR="00884C9D">
        <w:rPr>
          <w:rFonts w:ascii="Times New Roman" w:hAnsi="Times New Roman" w:cs="Times New Roman"/>
          <w:sz w:val="18"/>
          <w:szCs w:val="18"/>
        </w:rPr>
        <w:t>d</w:t>
      </w:r>
      <w:r w:rsidRPr="00617F87">
        <w:rPr>
          <w:rFonts w:ascii="Times New Roman" w:hAnsi="Times New Roman" w:cs="Times New Roman"/>
          <w:sz w:val="18"/>
          <w:szCs w:val="18"/>
        </w:rPr>
        <w:t xml:space="preserve"> depression, anxiety, family conflict, divorce, and aggression. Additional responsibilities include</w:t>
      </w:r>
      <w:r w:rsidR="00884C9D">
        <w:rPr>
          <w:rFonts w:ascii="Times New Roman" w:hAnsi="Times New Roman" w:cs="Times New Roman"/>
          <w:sz w:val="18"/>
          <w:szCs w:val="18"/>
        </w:rPr>
        <w:t>d</w:t>
      </w:r>
      <w:r w:rsidRPr="00617F87">
        <w:rPr>
          <w:rFonts w:ascii="Times New Roman" w:hAnsi="Times New Roman" w:cs="Times New Roman"/>
          <w:sz w:val="18"/>
          <w:szCs w:val="18"/>
        </w:rPr>
        <w:t xml:space="preserve"> marketing the</w:t>
      </w:r>
    </w:p>
    <w:p w14:paraId="799C6841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practice by contacting community referral sources and providing professional presentations. Also provide</w:t>
      </w:r>
      <w:r w:rsidR="00C80650">
        <w:rPr>
          <w:rFonts w:ascii="Times New Roman" w:hAnsi="Times New Roman" w:cs="Times New Roman"/>
          <w:sz w:val="18"/>
          <w:szCs w:val="18"/>
        </w:rPr>
        <w:t>d</w:t>
      </w:r>
      <w:r w:rsidRPr="00617F87">
        <w:rPr>
          <w:rFonts w:ascii="Times New Roman" w:hAnsi="Times New Roman" w:cs="Times New Roman"/>
          <w:sz w:val="18"/>
          <w:szCs w:val="18"/>
        </w:rPr>
        <w:t xml:space="preserve"> post-master’s</w:t>
      </w:r>
    </w:p>
    <w:p w14:paraId="005873B0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supervision to several recent graduates or LCSWs seeking consultation.</w:t>
      </w:r>
    </w:p>
    <w:p w14:paraId="5C5AD3F8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2382B14E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Youth Services Coordinator, Family Counseling Service of Aurora </w:t>
      </w:r>
      <w:r w:rsidRPr="00617F87">
        <w:rPr>
          <w:rFonts w:ascii="Times New Roman" w:hAnsi="Times New Roman" w:cs="Times New Roman"/>
          <w:sz w:val="18"/>
          <w:szCs w:val="18"/>
        </w:rPr>
        <w:t xml:space="preserve">6/02 – 8/06; </w:t>
      </w: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Therapist </w:t>
      </w:r>
      <w:r w:rsidRPr="00617F87">
        <w:rPr>
          <w:rFonts w:ascii="Times New Roman" w:hAnsi="Times New Roman" w:cs="Times New Roman"/>
          <w:sz w:val="18"/>
          <w:szCs w:val="18"/>
        </w:rPr>
        <w:t>8/06 – 8/07</w:t>
      </w:r>
    </w:p>
    <w:p w14:paraId="67D8C7E3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Supervised and worked within programs geared toward youth and families at a not-for-profit community counseling</w:t>
      </w:r>
    </w:p>
    <w:p w14:paraId="02794568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agency. Provided individual, play, family and group therapy to self-referred and mandated clients in both agency and</w:t>
      </w:r>
    </w:p>
    <w:p w14:paraId="01685684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community-based settings.</w:t>
      </w:r>
    </w:p>
    <w:p w14:paraId="1ACBAE1F" w14:textId="77777777" w:rsidR="00A805A7" w:rsidRDefault="00A805A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2E38D29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Child and Family Therapist, YWCA of Metropolitan Chicago </w:t>
      </w:r>
      <w:r w:rsidRPr="00617F87">
        <w:rPr>
          <w:rFonts w:ascii="Times New Roman" w:hAnsi="Times New Roman" w:cs="Times New Roman"/>
          <w:sz w:val="18"/>
          <w:szCs w:val="18"/>
        </w:rPr>
        <w:t xml:space="preserve">9/99 – 5/02; </w:t>
      </w: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Intern </w:t>
      </w:r>
      <w:r w:rsidRPr="00617F87">
        <w:rPr>
          <w:rFonts w:ascii="Times New Roman" w:hAnsi="Times New Roman" w:cs="Times New Roman"/>
          <w:sz w:val="18"/>
          <w:szCs w:val="18"/>
        </w:rPr>
        <w:t>8/97 – 5/98</w:t>
      </w:r>
    </w:p>
    <w:p w14:paraId="3EAB238A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Provided therapy for children who had been sexually abused and their non-offending family members.</w:t>
      </w:r>
    </w:p>
    <w:p w14:paraId="467F4BD2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C8CA1FD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Independent Contractor, Friends of the Kane County Child Advocacy Center </w:t>
      </w:r>
      <w:r w:rsidRPr="00617F87">
        <w:rPr>
          <w:rFonts w:ascii="Times New Roman" w:hAnsi="Times New Roman" w:cs="Times New Roman"/>
          <w:sz w:val="18"/>
          <w:szCs w:val="18"/>
        </w:rPr>
        <w:t>6/01 – 7/02</w:t>
      </w:r>
    </w:p>
    <w:p w14:paraId="5A2F338F" w14:textId="77777777" w:rsidR="00617F87" w:rsidRDefault="00617F87" w:rsidP="00640A4B">
      <w:pPr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Provided short-term counseling to child and adolescent victims of sexual abuse and their families</w:t>
      </w:r>
    </w:p>
    <w:p w14:paraId="5FD9EE2E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33BA0" wp14:editId="11631962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040DF" id="AutoShape 6" o:spid="_x0000_s1026" type="#_x0000_t32" style="position:absolute;margin-left:-1.5pt;margin-top:7.5pt;width:47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469356DE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P U B L I C A T I O N S</w:t>
      </w:r>
    </w:p>
    <w:p w14:paraId="1D785BAA" w14:textId="77777777" w:rsidR="009050D4" w:rsidRDefault="009050D4" w:rsidP="00AF6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D615A82" w14:textId="77777777" w:rsidR="009050D4" w:rsidRPr="009050D4" w:rsidRDefault="009050D4" w:rsidP="00AF6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Mason, C. (in press). Engagement. In B. Cross-Denny (Ed.) </w:t>
      </w:r>
      <w:r>
        <w:rPr>
          <w:rFonts w:ascii="Times New Roman" w:hAnsi="Times New Roman" w:cs="Times New Roman"/>
          <w:i/>
          <w:iCs/>
          <w:sz w:val="18"/>
          <w:szCs w:val="18"/>
        </w:rPr>
        <w:t>Integrated Social Work Practice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Cognella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14:paraId="0AD9E73A" w14:textId="77777777" w:rsidR="009050D4" w:rsidRDefault="009050D4" w:rsidP="00AF6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883FCF" w14:textId="77777777" w:rsidR="00AF67BD" w:rsidRDefault="00A462B4" w:rsidP="00AF67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8"/>
          <w:szCs w:val="18"/>
        </w:rPr>
        <w:t>Mason, C., Kelly, B.L. &amp; McConchie, V. (</w:t>
      </w:r>
      <w:r w:rsidR="00D35AC1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>).</w:t>
      </w:r>
      <w:r w:rsidR="00AF67BD" w:rsidRPr="00AF67BD">
        <w:rPr>
          <w:rFonts w:ascii="Times New Roman" w:hAnsi="Times New Roman" w:cs="Times New Roman"/>
          <w:sz w:val="19"/>
          <w:szCs w:val="19"/>
        </w:rPr>
        <w:t xml:space="preserve"> </w:t>
      </w:r>
      <w:r w:rsidR="00AF67BD">
        <w:rPr>
          <w:rFonts w:ascii="Times New Roman" w:hAnsi="Times New Roman" w:cs="Times New Roman"/>
          <w:sz w:val="19"/>
          <w:szCs w:val="19"/>
        </w:rPr>
        <w:t>Applying principles of neuroscience to trauma treatment:</w:t>
      </w:r>
    </w:p>
    <w:p w14:paraId="5A04DAB0" w14:textId="77777777" w:rsidR="00A462B4" w:rsidRPr="00D35AC1" w:rsidRDefault="00AF67BD" w:rsidP="00AF6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9"/>
          <w:szCs w:val="19"/>
        </w:rPr>
        <w:t xml:space="preserve">Introducing graduate students to the </w:t>
      </w:r>
      <w:proofErr w:type="spellStart"/>
      <w:r>
        <w:rPr>
          <w:rFonts w:ascii="Times New Roman" w:hAnsi="Times New Roman" w:cs="Times New Roman"/>
          <w:sz w:val="19"/>
          <w:szCs w:val="19"/>
        </w:rPr>
        <w:t>Neurosequential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Model of Therapeutics</w:t>
      </w:r>
      <w:r>
        <w:rPr>
          <w:rFonts w:ascii="Times New Roman" w:hAnsi="Times New Roman" w:cs="Times New Roman"/>
          <w:sz w:val="18"/>
          <w:szCs w:val="18"/>
        </w:rPr>
        <w:t>.</w:t>
      </w:r>
      <w:r w:rsidR="00D35AC1">
        <w:rPr>
          <w:rFonts w:ascii="Times New Roman" w:hAnsi="Times New Roman" w:cs="Times New Roman"/>
          <w:sz w:val="18"/>
          <w:szCs w:val="18"/>
        </w:rPr>
        <w:t xml:space="preserve"> </w:t>
      </w:r>
      <w:r w:rsidR="00D35AC1">
        <w:rPr>
          <w:rFonts w:ascii="Times New Roman" w:hAnsi="Times New Roman" w:cs="Times New Roman"/>
          <w:i/>
          <w:sz w:val="18"/>
          <w:szCs w:val="18"/>
        </w:rPr>
        <w:t>Journal of Teaching in Social Work, 40</w:t>
      </w:r>
      <w:r w:rsidR="00D35AC1">
        <w:rPr>
          <w:rFonts w:ascii="Times New Roman" w:hAnsi="Times New Roman" w:cs="Times New Roman"/>
          <w:sz w:val="18"/>
          <w:szCs w:val="18"/>
        </w:rPr>
        <w:t>(4), 352-</w:t>
      </w:r>
      <w:r w:rsidR="00D35AC1" w:rsidRPr="00D35AC1">
        <w:rPr>
          <w:rFonts w:ascii="Times New Roman" w:hAnsi="Times New Roman" w:cs="Times New Roman"/>
          <w:sz w:val="19"/>
          <w:szCs w:val="18"/>
        </w:rPr>
        <w:t xml:space="preserve">371. </w:t>
      </w:r>
      <w:r w:rsidR="00D35AC1">
        <w:rPr>
          <w:rFonts w:ascii="Times New Roman" w:hAnsi="Times New Roman" w:cs="Times New Roman"/>
          <w:sz w:val="19"/>
          <w:szCs w:val="18"/>
        </w:rPr>
        <w:t>https://www.doi.org:</w:t>
      </w:r>
      <w:r w:rsidR="00D35AC1" w:rsidRPr="00D35AC1">
        <w:rPr>
          <w:rFonts w:ascii="Times New Roman" w:hAnsi="Times New Roman" w:cs="–='52ˇ"/>
          <w:sz w:val="19"/>
          <w:szCs w:val="20"/>
        </w:rPr>
        <w:t>10.1080/08841233.2020.1788692</w:t>
      </w:r>
    </w:p>
    <w:p w14:paraId="074680C3" w14:textId="77777777" w:rsidR="00A462B4" w:rsidRDefault="00A462B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6C65EC1" w14:textId="77777777" w:rsidR="00884C9D" w:rsidRPr="00884C9D" w:rsidRDefault="00884C9D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Mason. C. (2019). Helping clients move beyond trauma: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Neurosequential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Model of Therapeutics. </w:t>
      </w:r>
      <w:r>
        <w:rPr>
          <w:rFonts w:ascii="Times New Roman" w:hAnsi="Times New Roman" w:cs="Times New Roman"/>
          <w:i/>
          <w:sz w:val="18"/>
          <w:szCs w:val="18"/>
        </w:rPr>
        <w:t>The New Social Worker, 26</w:t>
      </w:r>
      <w:r>
        <w:rPr>
          <w:rFonts w:ascii="Times New Roman" w:hAnsi="Times New Roman" w:cs="Times New Roman"/>
          <w:sz w:val="18"/>
          <w:szCs w:val="18"/>
        </w:rPr>
        <w:t>(1), 20-21.</w:t>
      </w:r>
    </w:p>
    <w:p w14:paraId="732DE881" w14:textId="77777777" w:rsidR="00884C9D" w:rsidRDefault="00884C9D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3D8743" w14:textId="77777777" w:rsidR="00A462B4" w:rsidRPr="00A462B4" w:rsidRDefault="00A462B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Mason, C. (2018, Summer).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Neurosequential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Model of Therapeutics. </w:t>
      </w:r>
      <w:r w:rsidRPr="00A462B4">
        <w:rPr>
          <w:rFonts w:ascii="Times New Roman" w:hAnsi="Times New Roman" w:cs="Times New Roman"/>
          <w:i/>
          <w:sz w:val="18"/>
          <w:szCs w:val="18"/>
        </w:rPr>
        <w:t>NASW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Children, Adolescents and Young Adults Section Connection. </w:t>
      </w:r>
      <w:r>
        <w:rPr>
          <w:rFonts w:ascii="Times New Roman" w:hAnsi="Times New Roman" w:cs="Times New Roman"/>
          <w:sz w:val="18"/>
          <w:szCs w:val="18"/>
        </w:rPr>
        <w:t>2-4.</w:t>
      </w:r>
    </w:p>
    <w:p w14:paraId="2A7AEC7C" w14:textId="77777777" w:rsidR="00A462B4" w:rsidRDefault="00A462B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8CF0E0A" w14:textId="77777777" w:rsidR="00C80650" w:rsidRP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Hong, R. and Mason, C. (2016). Becoming a neurobiologically-informed play therapist. </w:t>
      </w:r>
      <w:r>
        <w:rPr>
          <w:rFonts w:ascii="Times New Roman" w:hAnsi="Times New Roman" w:cs="Times New Roman"/>
          <w:i/>
          <w:sz w:val="18"/>
          <w:szCs w:val="18"/>
        </w:rPr>
        <w:t xml:space="preserve">International Journal of Play </w:t>
      </w:r>
      <w:r w:rsidR="00CD7616">
        <w:rPr>
          <w:rFonts w:ascii="Times New Roman" w:hAnsi="Times New Roman" w:cs="Times New Roman"/>
          <w:i/>
          <w:sz w:val="18"/>
          <w:szCs w:val="18"/>
        </w:rPr>
        <w:t>T</w:t>
      </w:r>
      <w:r>
        <w:rPr>
          <w:rFonts w:ascii="Times New Roman" w:hAnsi="Times New Roman" w:cs="Times New Roman"/>
          <w:i/>
          <w:sz w:val="18"/>
          <w:szCs w:val="18"/>
        </w:rPr>
        <w:t>herapy, 25</w:t>
      </w:r>
      <w:r>
        <w:rPr>
          <w:rFonts w:ascii="Times New Roman" w:hAnsi="Times New Roman" w:cs="Times New Roman"/>
          <w:sz w:val="18"/>
          <w:szCs w:val="18"/>
        </w:rPr>
        <w:t>(1), 35-44.</w:t>
      </w:r>
    </w:p>
    <w:p w14:paraId="4A5A69ED" w14:textId="77777777" w:rsid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9E9034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 xml:space="preserve">Mason, C. (2008) </w:t>
      </w:r>
      <w:r w:rsidRPr="00884C9D">
        <w:rPr>
          <w:rFonts w:ascii="Times New Roman" w:hAnsi="Times New Roman" w:cs="Times New Roman"/>
          <w:sz w:val="18"/>
          <w:szCs w:val="18"/>
        </w:rPr>
        <w:t>Review of Teens who hurt:</w:t>
      </w:r>
      <w:r w:rsidRPr="00617F87">
        <w:rPr>
          <w:rFonts w:ascii="Times New Roman" w:hAnsi="Times New Roman" w:cs="Times New Roman"/>
          <w:sz w:val="18"/>
          <w:szCs w:val="18"/>
        </w:rPr>
        <w:t xml:space="preserve"> Clinical interventions to break the cycle of violence</w:t>
      </w:r>
      <w:r w:rsidRPr="00617F87">
        <w:rPr>
          <w:rFonts w:ascii="Times New Roman" w:hAnsi="Times New Roman" w:cs="Times New Roman"/>
          <w:i/>
          <w:iCs/>
          <w:sz w:val="18"/>
          <w:szCs w:val="18"/>
        </w:rPr>
        <w:t>. Child and</w:t>
      </w:r>
    </w:p>
    <w:p w14:paraId="230ECBF9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i/>
          <w:iCs/>
          <w:sz w:val="18"/>
          <w:szCs w:val="18"/>
        </w:rPr>
        <w:t>Adolescent Social Work Journal, 25</w:t>
      </w:r>
      <w:r w:rsidRPr="00617F87">
        <w:rPr>
          <w:rFonts w:ascii="Times New Roman" w:hAnsi="Times New Roman" w:cs="Times New Roman"/>
          <w:sz w:val="18"/>
          <w:szCs w:val="18"/>
        </w:rPr>
        <w:t>(5), 447-450.</w:t>
      </w:r>
    </w:p>
    <w:p w14:paraId="09B3C1F6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24BE2D" w14:textId="77777777" w:rsidR="00617F87" w:rsidRPr="00884C9D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Mason, C. (2006</w:t>
      </w:r>
      <w:r w:rsidRPr="00640A4B">
        <w:rPr>
          <w:rFonts w:ascii="Times New Roman" w:hAnsi="Times New Roman" w:cs="Times New Roman"/>
          <w:b/>
          <w:sz w:val="18"/>
          <w:szCs w:val="18"/>
        </w:rPr>
        <w:t xml:space="preserve">) </w:t>
      </w:r>
      <w:r w:rsidRPr="00884C9D">
        <w:rPr>
          <w:rFonts w:ascii="Times New Roman" w:hAnsi="Times New Roman" w:cs="Times New Roman"/>
          <w:sz w:val="18"/>
          <w:szCs w:val="18"/>
        </w:rPr>
        <w:t xml:space="preserve">Two truths (editorial). </w:t>
      </w:r>
      <w:r w:rsidRPr="00884C9D">
        <w:rPr>
          <w:rFonts w:ascii="Times New Roman" w:hAnsi="Times New Roman" w:cs="Times New Roman"/>
          <w:i/>
          <w:iCs/>
          <w:sz w:val="18"/>
          <w:szCs w:val="18"/>
        </w:rPr>
        <w:t xml:space="preserve">Praxis, 6, </w:t>
      </w:r>
      <w:r w:rsidRPr="00884C9D">
        <w:rPr>
          <w:rFonts w:ascii="Times New Roman" w:hAnsi="Times New Roman" w:cs="Times New Roman"/>
          <w:sz w:val="18"/>
          <w:szCs w:val="18"/>
        </w:rPr>
        <w:t>3-4.</w:t>
      </w:r>
    </w:p>
    <w:p w14:paraId="2CA0ACF3" w14:textId="77777777" w:rsidR="00617F87" w:rsidRPr="00884C9D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B17AFA2" w14:textId="77777777" w:rsidR="009D31DE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Mason, C. (2005</w:t>
      </w:r>
      <w:r w:rsidRPr="00884C9D">
        <w:rPr>
          <w:rFonts w:ascii="Times New Roman" w:hAnsi="Times New Roman" w:cs="Times New Roman"/>
          <w:b/>
          <w:sz w:val="18"/>
          <w:szCs w:val="18"/>
        </w:rPr>
        <w:t>)</w:t>
      </w:r>
      <w:r w:rsidRPr="00CD7616">
        <w:rPr>
          <w:rFonts w:ascii="Times New Roman" w:hAnsi="Times New Roman" w:cs="Times New Roman"/>
          <w:bCs/>
          <w:sz w:val="18"/>
          <w:szCs w:val="18"/>
        </w:rPr>
        <w:t xml:space="preserve"> Building on our foundations</w:t>
      </w:r>
      <w:r w:rsidRPr="00617F87">
        <w:rPr>
          <w:rFonts w:ascii="Times New Roman" w:hAnsi="Times New Roman" w:cs="Times New Roman"/>
          <w:sz w:val="18"/>
          <w:szCs w:val="18"/>
        </w:rPr>
        <w:t xml:space="preserve"> (editorial). </w:t>
      </w:r>
      <w:r w:rsidRPr="00617F87">
        <w:rPr>
          <w:rFonts w:ascii="Times New Roman" w:hAnsi="Times New Roman" w:cs="Times New Roman"/>
          <w:i/>
          <w:iCs/>
          <w:sz w:val="18"/>
          <w:szCs w:val="18"/>
        </w:rPr>
        <w:t xml:space="preserve">Praxis, 5, </w:t>
      </w:r>
      <w:r w:rsidRPr="00617F87">
        <w:rPr>
          <w:rFonts w:ascii="Times New Roman" w:hAnsi="Times New Roman" w:cs="Times New Roman"/>
          <w:sz w:val="18"/>
          <w:szCs w:val="18"/>
        </w:rPr>
        <w:t>3-4.</w:t>
      </w:r>
    </w:p>
    <w:p w14:paraId="46B9AD06" w14:textId="77777777" w:rsidR="009D31DE" w:rsidRDefault="009D31DE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C2F8A7B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D1772E" wp14:editId="7BD5EA7C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9205E" id="AutoShape 7" o:spid="_x0000_s1026" type="#_x0000_t32" style="position:absolute;margin-left:-1.5pt;margin-top:7.5pt;width:47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26E07F94" w14:textId="77777777" w:rsidR="00323175" w:rsidRPr="000D358B" w:rsidRDefault="002C70D9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 E L E C T E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D  </w:t>
      </w:r>
      <w:r w:rsidR="00617F87">
        <w:rPr>
          <w:rFonts w:ascii="Times New Roman" w:hAnsi="Times New Roman" w:cs="Times New Roman"/>
          <w:sz w:val="18"/>
          <w:szCs w:val="18"/>
        </w:rPr>
        <w:t>P</w:t>
      </w:r>
      <w:proofErr w:type="gramEnd"/>
      <w:r w:rsidR="00617F87">
        <w:rPr>
          <w:rFonts w:ascii="Times New Roman" w:hAnsi="Times New Roman" w:cs="Times New Roman"/>
          <w:sz w:val="18"/>
          <w:szCs w:val="18"/>
        </w:rPr>
        <w:t xml:space="preserve"> R O F E S </w:t>
      </w:r>
      <w:proofErr w:type="spellStart"/>
      <w:r w:rsidR="00617F87">
        <w:rPr>
          <w:rFonts w:ascii="Times New Roman" w:hAnsi="Times New Roman" w:cs="Times New Roman"/>
          <w:sz w:val="18"/>
          <w:szCs w:val="18"/>
        </w:rPr>
        <w:t>S</w:t>
      </w:r>
      <w:proofErr w:type="spellEnd"/>
      <w:r w:rsidR="00617F87">
        <w:rPr>
          <w:rFonts w:ascii="Times New Roman" w:hAnsi="Times New Roman" w:cs="Times New Roman"/>
          <w:sz w:val="18"/>
          <w:szCs w:val="18"/>
        </w:rPr>
        <w:t xml:space="preserve"> I O N A L  P R E S E N T A T I O N S</w:t>
      </w:r>
    </w:p>
    <w:p w14:paraId="0D8B2404" w14:textId="77777777" w:rsidR="00D35AC1" w:rsidRDefault="00D35AC1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DF1595D" w14:textId="77777777" w:rsidR="00D35AC1" w:rsidRPr="00D35AC1" w:rsidRDefault="00D35AC1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Working with young people who have trauma histories, </w:t>
      </w:r>
      <w:r>
        <w:rPr>
          <w:rFonts w:ascii="Times New Roman" w:hAnsi="Times New Roman" w:cs="Times New Roman"/>
          <w:sz w:val="18"/>
          <w:szCs w:val="18"/>
        </w:rPr>
        <w:t>2/20, Chicago Friends of the Children.</w:t>
      </w:r>
    </w:p>
    <w:p w14:paraId="1EFE0932" w14:textId="77777777" w:rsidR="00D35AC1" w:rsidRDefault="00D35AC1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2B396CA" w14:textId="77777777" w:rsidR="00884C9D" w:rsidRPr="00884C9D" w:rsidRDefault="00884C9D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Trauma-informed healthcare: Foundational science and interventions</w:t>
      </w:r>
      <w:r>
        <w:rPr>
          <w:rFonts w:ascii="Times New Roman" w:hAnsi="Times New Roman" w:cs="Times New Roman"/>
          <w:sz w:val="18"/>
          <w:szCs w:val="18"/>
        </w:rPr>
        <w:t>, 10/19, Loyola University Medical Center &amp; School of Nursing Distinguished Speaker Series, Maywood, IL.  Co-presentation with Pat Rush, M.D.</w:t>
      </w:r>
    </w:p>
    <w:p w14:paraId="0EAC6BC6" w14:textId="77777777" w:rsidR="00884C9D" w:rsidRDefault="00884C9D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7AF3ABD" w14:textId="77777777" w:rsidR="003457BF" w:rsidRDefault="003457BF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Teaching the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Neurosequential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Model of Therapeutics to new clinicians</w:t>
      </w:r>
      <w:r>
        <w:rPr>
          <w:rFonts w:ascii="Times New Roman" w:hAnsi="Times New Roman" w:cs="Times New Roman"/>
          <w:sz w:val="18"/>
          <w:szCs w:val="18"/>
        </w:rPr>
        <w:t>, 6/18, NMT Symposium, Banff, Alberta, Canada.</w:t>
      </w:r>
    </w:p>
    <w:p w14:paraId="686D13CA" w14:textId="77777777" w:rsidR="003457BF" w:rsidRDefault="003457BF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B9D0FE3" w14:textId="77777777" w:rsidR="003457BF" w:rsidRPr="00AF67BD" w:rsidRDefault="003457BF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Principles and strategies for fostering community in online classes</w:t>
      </w:r>
      <w:r w:rsidR="002909BC">
        <w:rPr>
          <w:rFonts w:ascii="Times New Roman" w:hAnsi="Times New Roman" w:cs="Times New Roman"/>
          <w:sz w:val="18"/>
          <w:szCs w:val="18"/>
        </w:rPr>
        <w:t>, 4/18</w:t>
      </w:r>
      <w:r w:rsidR="00AF67BD">
        <w:rPr>
          <w:rFonts w:ascii="Times New Roman" w:hAnsi="Times New Roman" w:cs="Times New Roman"/>
          <w:sz w:val="18"/>
          <w:szCs w:val="18"/>
        </w:rPr>
        <w:t>, Social Work Distance Education conference, San Antonio, TX.</w:t>
      </w:r>
    </w:p>
    <w:p w14:paraId="137759B3" w14:textId="77777777" w:rsidR="003457BF" w:rsidRDefault="003457BF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4B8E085" w14:textId="77777777" w:rsidR="00323175" w:rsidRP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Introduction to play therapy. </w:t>
      </w:r>
      <w:r>
        <w:rPr>
          <w:rFonts w:ascii="Times New Roman" w:hAnsi="Times New Roman" w:cs="Times New Roman"/>
          <w:sz w:val="18"/>
          <w:szCs w:val="18"/>
        </w:rPr>
        <w:t>Loyola Community and Family Services, 9/16</w:t>
      </w:r>
      <w:r w:rsidR="003457BF">
        <w:rPr>
          <w:rFonts w:ascii="Times New Roman" w:hAnsi="Times New Roman" w:cs="Times New Roman"/>
          <w:sz w:val="18"/>
          <w:szCs w:val="18"/>
        </w:rPr>
        <w:t>, 10/17, 9/18</w:t>
      </w:r>
      <w:r>
        <w:rPr>
          <w:rFonts w:ascii="Times New Roman" w:hAnsi="Times New Roman" w:cs="Times New Roman"/>
          <w:sz w:val="18"/>
          <w:szCs w:val="18"/>
        </w:rPr>
        <w:t>; Wa</w:t>
      </w:r>
      <w:r w:rsidR="00FF5A9B">
        <w:rPr>
          <w:rFonts w:ascii="Times New Roman" w:hAnsi="Times New Roman" w:cs="Times New Roman"/>
          <w:sz w:val="18"/>
          <w:szCs w:val="18"/>
        </w:rPr>
        <w:t>ubonsee Community College, 5/17</w:t>
      </w:r>
    </w:p>
    <w:p w14:paraId="238A4CDF" w14:textId="77777777" w:rsid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BB3D8D6" w14:textId="77777777" w:rsidR="00323175" w:rsidRP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Trauma-informed practice: Using principles of neurodevelopment to guide intervention. </w:t>
      </w:r>
      <w:r>
        <w:rPr>
          <w:rFonts w:ascii="Times New Roman" w:hAnsi="Times New Roman" w:cs="Times New Roman"/>
          <w:sz w:val="18"/>
          <w:szCs w:val="18"/>
        </w:rPr>
        <w:t>Chicago Youth Centers, 8/16; Presence Behavioral Health, 5/17</w:t>
      </w:r>
      <w:r w:rsidR="003457BF">
        <w:rPr>
          <w:rFonts w:ascii="Times New Roman" w:hAnsi="Times New Roman" w:cs="Times New Roman"/>
          <w:sz w:val="18"/>
          <w:szCs w:val="18"/>
        </w:rPr>
        <w:t>, 3/18</w:t>
      </w:r>
      <w:r w:rsidR="005A535C">
        <w:rPr>
          <w:rFonts w:ascii="Times New Roman" w:hAnsi="Times New Roman" w:cs="Times New Roman"/>
          <w:sz w:val="18"/>
          <w:szCs w:val="18"/>
        </w:rPr>
        <w:t>; Kane County CASA, 9/17</w:t>
      </w:r>
      <w:r w:rsidR="003457BF">
        <w:rPr>
          <w:rFonts w:ascii="Times New Roman" w:hAnsi="Times New Roman" w:cs="Times New Roman"/>
          <w:sz w:val="18"/>
          <w:szCs w:val="18"/>
        </w:rPr>
        <w:t>; Loyola University Chicago field instructor training, 12/17; Catholic Charities, 7/18</w:t>
      </w:r>
      <w:r w:rsidR="009D31DE">
        <w:rPr>
          <w:rFonts w:ascii="Times New Roman" w:hAnsi="Times New Roman" w:cs="Times New Roman"/>
          <w:sz w:val="18"/>
          <w:szCs w:val="18"/>
        </w:rPr>
        <w:t>; Outreach Community Services, 9/20</w:t>
      </w:r>
      <w:r w:rsidR="009050D4">
        <w:rPr>
          <w:rFonts w:ascii="Times New Roman" w:hAnsi="Times New Roman" w:cs="Times New Roman"/>
          <w:sz w:val="18"/>
          <w:szCs w:val="18"/>
        </w:rPr>
        <w:t>; Catholic Charities, 4/21.</w:t>
      </w:r>
    </w:p>
    <w:p w14:paraId="0D924AB5" w14:textId="77777777" w:rsidR="00AF67BD" w:rsidRDefault="00AF67BD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048C7BD" w14:textId="77777777" w:rsidR="00AF67BD" w:rsidRPr="005A535C" w:rsidRDefault="00AF67BD" w:rsidP="00AF6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Ethics in a digital era. </w:t>
      </w:r>
      <w:r>
        <w:rPr>
          <w:rFonts w:ascii="Times New Roman" w:hAnsi="Times New Roman" w:cs="Times New Roman"/>
          <w:sz w:val="18"/>
          <w:szCs w:val="18"/>
        </w:rPr>
        <w:t>CUSD 39 social workers, 9/17</w:t>
      </w:r>
    </w:p>
    <w:p w14:paraId="43236A29" w14:textId="77777777" w:rsidR="00AF67BD" w:rsidRDefault="00AF67BD" w:rsidP="00AF6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0AC9231" w14:textId="77777777" w:rsidR="00AF67BD" w:rsidRDefault="00AF67BD" w:rsidP="00AF67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Incorporating play therapy into school-based social work services</w:t>
      </w:r>
      <w:r>
        <w:rPr>
          <w:rFonts w:ascii="Times New Roman" w:hAnsi="Times New Roman" w:cs="Times New Roman"/>
          <w:sz w:val="18"/>
          <w:szCs w:val="18"/>
        </w:rPr>
        <w:t xml:space="preserve">. CUSD 308 social workers, 5/12; CUSD  205 social workers, 3/18. </w:t>
      </w:r>
    </w:p>
    <w:p w14:paraId="37713FD6" w14:textId="77777777" w:rsid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EAACD03" w14:textId="77777777" w:rsidR="00323175" w:rsidRP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Social work values and organizational culture: Navigating the fit. </w:t>
      </w:r>
      <w:r>
        <w:rPr>
          <w:rFonts w:ascii="Times New Roman" w:hAnsi="Times New Roman" w:cs="Times New Roman"/>
          <w:sz w:val="18"/>
          <w:szCs w:val="18"/>
        </w:rPr>
        <w:t>Loyola Universit</w:t>
      </w:r>
      <w:r w:rsidR="00FF5A9B">
        <w:rPr>
          <w:rFonts w:ascii="Times New Roman" w:hAnsi="Times New Roman" w:cs="Times New Roman"/>
          <w:sz w:val="18"/>
          <w:szCs w:val="18"/>
        </w:rPr>
        <w:t xml:space="preserve">y School of Social Work </w:t>
      </w:r>
      <w:r>
        <w:rPr>
          <w:rFonts w:ascii="Times New Roman" w:hAnsi="Times New Roman" w:cs="Times New Roman"/>
          <w:sz w:val="18"/>
          <w:szCs w:val="18"/>
        </w:rPr>
        <w:t>field instructors’ training, 2/16</w:t>
      </w:r>
    </w:p>
    <w:p w14:paraId="49879E84" w14:textId="77777777" w:rsid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2D91128" w14:textId="77777777" w:rsidR="00323175" w:rsidRP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Assessment and treatment planning. </w:t>
      </w:r>
      <w:r>
        <w:rPr>
          <w:rFonts w:ascii="Times New Roman" w:hAnsi="Times New Roman" w:cs="Times New Roman"/>
          <w:sz w:val="18"/>
          <w:szCs w:val="18"/>
        </w:rPr>
        <w:t>Rincon Family Services staff, 10/15</w:t>
      </w:r>
    </w:p>
    <w:p w14:paraId="0C741841" w14:textId="77777777" w:rsid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CD33EAB" w14:textId="77777777" w:rsidR="00323175" w:rsidRP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Working with adolescents. </w:t>
      </w:r>
      <w:r>
        <w:rPr>
          <w:rFonts w:ascii="Times New Roman" w:hAnsi="Times New Roman" w:cs="Times New Roman"/>
          <w:sz w:val="18"/>
          <w:szCs w:val="18"/>
        </w:rPr>
        <w:t>Salvation Army substance abuse treatment program staff, 5/15</w:t>
      </w:r>
    </w:p>
    <w:p w14:paraId="2F1803C8" w14:textId="77777777" w:rsid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755EB71" w14:textId="77777777" w:rsidR="00ED1BE4" w:rsidRDefault="00ED1BE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Integrating theory into supervision of social work interns</w:t>
      </w:r>
      <w:r>
        <w:rPr>
          <w:rFonts w:ascii="Times New Roman" w:hAnsi="Times New Roman" w:cs="Times New Roman"/>
          <w:sz w:val="18"/>
          <w:szCs w:val="18"/>
        </w:rPr>
        <w:t>. Loyola University School of Social Work annual field instructors’ training, 8/14</w:t>
      </w:r>
    </w:p>
    <w:p w14:paraId="46363B72" w14:textId="77777777" w:rsidR="00ED1BE4" w:rsidRDefault="00ED1BE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99365BF" w14:textId="77777777" w:rsidR="00ED1BE4" w:rsidRDefault="00ED1BE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Incorporating evidence-based practice in student internship sites</w:t>
      </w:r>
      <w:r>
        <w:rPr>
          <w:rFonts w:ascii="Times New Roman" w:hAnsi="Times New Roman" w:cs="Times New Roman"/>
          <w:sz w:val="18"/>
          <w:szCs w:val="18"/>
        </w:rPr>
        <w:t>. Loyola University School of Social Work field instructor training.</w:t>
      </w:r>
    </w:p>
    <w:p w14:paraId="16B3285B" w14:textId="77777777" w:rsidR="00ED1BE4" w:rsidRDefault="00ED1BE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21FE7F9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What’s new in DSM-5</w:t>
      </w:r>
      <w:r w:rsidR="00ED1BE4" w:rsidRPr="00640A4B">
        <w:rPr>
          <w:rFonts w:ascii="Times New Roman" w:hAnsi="Times New Roman" w:cs="Times New Roman"/>
          <w:b/>
          <w:sz w:val="18"/>
          <w:szCs w:val="18"/>
        </w:rPr>
        <w:t>?</w:t>
      </w:r>
      <w:r>
        <w:rPr>
          <w:rFonts w:ascii="Times New Roman" w:hAnsi="Times New Roman" w:cs="Times New Roman"/>
          <w:sz w:val="18"/>
          <w:szCs w:val="18"/>
        </w:rPr>
        <w:t xml:space="preserve"> Loyola University School of Social Work Continuing Education event. 7/13, 9/13</w:t>
      </w:r>
      <w:r w:rsidR="00ED1BE4">
        <w:rPr>
          <w:rFonts w:ascii="Times New Roman" w:hAnsi="Times New Roman" w:cs="Times New Roman"/>
          <w:sz w:val="18"/>
          <w:szCs w:val="18"/>
        </w:rPr>
        <w:t xml:space="preserve">, also online; </w:t>
      </w:r>
      <w:r w:rsidR="00323175">
        <w:rPr>
          <w:rFonts w:ascii="Times New Roman" w:hAnsi="Times New Roman" w:cs="Times New Roman"/>
          <w:sz w:val="18"/>
          <w:szCs w:val="18"/>
        </w:rPr>
        <w:t>CUSD 39</w:t>
      </w:r>
      <w:r w:rsidR="00ED1BE4">
        <w:rPr>
          <w:rFonts w:ascii="Times New Roman" w:hAnsi="Times New Roman" w:cs="Times New Roman"/>
          <w:sz w:val="18"/>
          <w:szCs w:val="18"/>
        </w:rPr>
        <w:t xml:space="preserve">, 2/14; Illinois Association for School Social Work, 10/14; </w:t>
      </w:r>
      <w:r w:rsidR="00323175">
        <w:rPr>
          <w:rFonts w:ascii="Times New Roman" w:hAnsi="Times New Roman" w:cs="Times New Roman"/>
          <w:sz w:val="18"/>
          <w:szCs w:val="18"/>
        </w:rPr>
        <w:t>CUSD 99</w:t>
      </w:r>
      <w:r w:rsidR="00ED1BE4">
        <w:rPr>
          <w:rFonts w:ascii="Times New Roman" w:hAnsi="Times New Roman" w:cs="Times New Roman"/>
          <w:sz w:val="18"/>
          <w:szCs w:val="18"/>
        </w:rPr>
        <w:t>, 1/15</w:t>
      </w:r>
    </w:p>
    <w:p w14:paraId="4D132F25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40489A9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Strengthening the supervisory relationship</w:t>
      </w:r>
      <w:r>
        <w:rPr>
          <w:rFonts w:ascii="Times New Roman" w:hAnsi="Times New Roman" w:cs="Times New Roman"/>
          <w:sz w:val="18"/>
          <w:szCs w:val="18"/>
        </w:rPr>
        <w:t>. Loyola University School of Social Work annual field instructors’ training. 8/13</w:t>
      </w:r>
    </w:p>
    <w:p w14:paraId="6D2215D2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AC1C30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Integrating classroom learning with field work</w:t>
      </w:r>
      <w:r>
        <w:rPr>
          <w:rFonts w:ascii="Times New Roman" w:hAnsi="Times New Roman" w:cs="Times New Roman"/>
          <w:sz w:val="18"/>
          <w:szCs w:val="18"/>
        </w:rPr>
        <w:t>. Loyola University School of Social Work annual field instructors’ training. 8/12</w:t>
      </w:r>
    </w:p>
    <w:p w14:paraId="18C243DE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B25ABC" w14:textId="77777777" w:rsidR="005A535C" w:rsidRDefault="00617F87" w:rsidP="0065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Ethical decision-making</w:t>
      </w:r>
      <w:r w:rsidR="002C70D9">
        <w:rPr>
          <w:rFonts w:ascii="Times New Roman" w:hAnsi="Times New Roman" w:cs="Times New Roman"/>
          <w:sz w:val="18"/>
          <w:szCs w:val="18"/>
        </w:rPr>
        <w:t xml:space="preserve">. CUSD 308 social workers. CUSD 101 social workers. </w:t>
      </w:r>
      <w:r w:rsidR="00323175">
        <w:rPr>
          <w:rFonts w:ascii="Times New Roman" w:hAnsi="Times New Roman" w:cs="Times New Roman"/>
          <w:sz w:val="18"/>
          <w:szCs w:val="18"/>
        </w:rPr>
        <w:t xml:space="preserve">CUSD 39 social workers. </w:t>
      </w:r>
      <w:r w:rsidR="002C70D9">
        <w:rPr>
          <w:rFonts w:ascii="Times New Roman" w:hAnsi="Times New Roman" w:cs="Times New Roman"/>
          <w:sz w:val="18"/>
          <w:szCs w:val="18"/>
        </w:rPr>
        <w:t xml:space="preserve">Two CEU events sponsored by </w:t>
      </w:r>
      <w:proofErr w:type="spellStart"/>
      <w:r w:rsidR="002C70D9">
        <w:rPr>
          <w:rFonts w:ascii="Times New Roman" w:hAnsi="Times New Roman" w:cs="Times New Roman"/>
          <w:sz w:val="18"/>
          <w:szCs w:val="18"/>
        </w:rPr>
        <w:t>Provena</w:t>
      </w:r>
      <w:proofErr w:type="spellEnd"/>
      <w:r w:rsidR="002C70D9">
        <w:rPr>
          <w:rFonts w:ascii="Times New Roman" w:hAnsi="Times New Roman" w:cs="Times New Roman"/>
          <w:sz w:val="18"/>
          <w:szCs w:val="18"/>
        </w:rPr>
        <w:t xml:space="preserve"> Mercy Hospital continuing education. 9/07, 11/07, 11/10, 5/11, 11/11</w:t>
      </w:r>
      <w:r w:rsidR="00323175">
        <w:rPr>
          <w:rFonts w:ascii="Times New Roman" w:hAnsi="Times New Roman" w:cs="Times New Roman"/>
          <w:sz w:val="18"/>
          <w:szCs w:val="18"/>
        </w:rPr>
        <w:t>, 10/15</w:t>
      </w:r>
    </w:p>
    <w:p w14:paraId="284FDC41" w14:textId="77777777" w:rsidR="005A535C" w:rsidRDefault="005A535C" w:rsidP="0065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AC16A21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1A1E3" wp14:editId="65FC71A1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E04D7" id="AutoShape 8" o:spid="_x0000_s1026" type="#_x0000_t32" style="position:absolute;margin-left:-1.5pt;margin-top:7.5pt;width:47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09113687" w14:textId="77777777" w:rsidR="006569F2" w:rsidRPr="00617F87" w:rsidRDefault="006569F2" w:rsidP="0065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 E R V I C E</w:t>
      </w:r>
    </w:p>
    <w:p w14:paraId="746597E8" w14:textId="77777777" w:rsidR="006569F2" w:rsidRDefault="006569F2" w:rsidP="00656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818854" w14:textId="77777777" w:rsidR="009050D4" w:rsidRPr="009050D4" w:rsidRDefault="009050D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Theraplay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bCs/>
          <w:sz w:val="18"/>
          <w:szCs w:val="18"/>
        </w:rPr>
        <w:t xml:space="preserve"> Board member, 7/21</w:t>
      </w:r>
      <w:r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bCs/>
          <w:sz w:val="18"/>
          <w:szCs w:val="18"/>
        </w:rPr>
        <w:t xml:space="preserve"> present</w:t>
      </w:r>
    </w:p>
    <w:p w14:paraId="1C57F1D5" w14:textId="77777777" w:rsidR="009050D4" w:rsidRDefault="009050D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74E540D5" w14:textId="77777777" w:rsidR="002C70D9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Illinois </w:t>
      </w:r>
      <w:r w:rsidR="00ED1BE4" w:rsidRPr="00640A4B">
        <w:rPr>
          <w:rFonts w:ascii="Times New Roman" w:hAnsi="Times New Roman" w:cs="Times New Roman"/>
          <w:b/>
          <w:sz w:val="18"/>
          <w:szCs w:val="18"/>
        </w:rPr>
        <w:t>Association for Play Therapy</w:t>
      </w:r>
      <w:r>
        <w:rPr>
          <w:rFonts w:ascii="Times New Roman" w:hAnsi="Times New Roman" w:cs="Times New Roman"/>
          <w:sz w:val="18"/>
          <w:szCs w:val="18"/>
        </w:rPr>
        <w:t xml:space="preserve"> – Vice President</w:t>
      </w:r>
      <w:r w:rsidR="00FF5A9B">
        <w:rPr>
          <w:rFonts w:ascii="Times New Roman" w:hAnsi="Times New Roman" w:cs="Times New Roman"/>
          <w:sz w:val="18"/>
          <w:szCs w:val="18"/>
        </w:rPr>
        <w:t xml:space="preserve">, 8/15 </w:t>
      </w:r>
      <w:r w:rsidR="00FF5A9B" w:rsidRPr="00617F87">
        <w:rPr>
          <w:rFonts w:ascii="Times New Roman" w:hAnsi="Times New Roman" w:cs="Times New Roman"/>
          <w:sz w:val="18"/>
          <w:szCs w:val="18"/>
        </w:rPr>
        <w:t>–</w:t>
      </w:r>
      <w:r w:rsidR="00FF5A9B">
        <w:rPr>
          <w:rFonts w:ascii="Times New Roman" w:hAnsi="Times New Roman" w:cs="Times New Roman"/>
          <w:sz w:val="18"/>
          <w:szCs w:val="18"/>
        </w:rPr>
        <w:t xml:space="preserve"> </w:t>
      </w:r>
      <w:r w:rsidR="00884C9D">
        <w:rPr>
          <w:rFonts w:ascii="Times New Roman" w:hAnsi="Times New Roman" w:cs="Times New Roman"/>
          <w:sz w:val="18"/>
          <w:szCs w:val="18"/>
        </w:rPr>
        <w:t>8/19</w:t>
      </w:r>
    </w:p>
    <w:p w14:paraId="19F51E06" w14:textId="77777777" w:rsid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B8D7C5B" w14:textId="77777777" w:rsidR="00C80650" w:rsidRP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CSWE Trauma Task Force – </w:t>
      </w:r>
      <w:r w:rsidRPr="00C80650">
        <w:rPr>
          <w:rFonts w:ascii="Times New Roman" w:hAnsi="Times New Roman" w:cs="Times New Roman"/>
          <w:sz w:val="18"/>
          <w:szCs w:val="18"/>
        </w:rPr>
        <w:t>Committee Member</w:t>
      </w:r>
      <w:r>
        <w:rPr>
          <w:rFonts w:ascii="Times New Roman" w:hAnsi="Times New Roman" w:cs="Times New Roman"/>
          <w:sz w:val="18"/>
          <w:szCs w:val="18"/>
        </w:rPr>
        <w:t>, 10/16</w:t>
      </w:r>
      <w:r w:rsidR="00FF5A9B">
        <w:rPr>
          <w:rFonts w:ascii="Times New Roman" w:hAnsi="Times New Roman" w:cs="Times New Roman"/>
          <w:sz w:val="18"/>
          <w:szCs w:val="18"/>
        </w:rPr>
        <w:t xml:space="preserve"> </w:t>
      </w:r>
      <w:r w:rsidR="00FF5A9B" w:rsidRPr="00617F87">
        <w:rPr>
          <w:rFonts w:ascii="Times New Roman" w:hAnsi="Times New Roman" w:cs="Times New Roman"/>
          <w:sz w:val="18"/>
          <w:szCs w:val="18"/>
        </w:rPr>
        <w:t>–</w:t>
      </w:r>
      <w:r w:rsidR="00FF5A9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7/17</w:t>
      </w:r>
    </w:p>
    <w:p w14:paraId="2DE8A765" w14:textId="77777777" w:rsidR="00FF5A9B" w:rsidRDefault="00FF5A9B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16A9CBD" w14:textId="77777777" w:rsidR="00FF5A9B" w:rsidRDefault="00FF5A9B" w:rsidP="00FF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F5A9B">
        <w:rPr>
          <w:rFonts w:ascii="Times New Roman" w:hAnsi="Times New Roman" w:cs="Times New Roman"/>
          <w:b/>
          <w:sz w:val="18"/>
          <w:szCs w:val="18"/>
        </w:rPr>
        <w:t>LUC Committees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20BF0B5" w14:textId="77777777" w:rsidR="00FF5A9B" w:rsidRDefault="00FF5A9B" w:rsidP="00FF5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Foundation Curriculum Committee – Member, 2012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 w:rsidR="002146E6">
        <w:rPr>
          <w:rFonts w:ascii="Times New Roman" w:hAnsi="Times New Roman" w:cs="Times New Roman"/>
          <w:sz w:val="18"/>
          <w:szCs w:val="18"/>
        </w:rPr>
        <w:t xml:space="preserve"> 2018</w:t>
      </w:r>
    </w:p>
    <w:p w14:paraId="1F1DEE67" w14:textId="77777777" w:rsidR="00DC0622" w:rsidRDefault="00DC0622" w:rsidP="00DC06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Curriculum Committee – Member, 2013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 w:rsidR="003457BF">
        <w:rPr>
          <w:rFonts w:ascii="Times New Roman" w:hAnsi="Times New Roman" w:cs="Times New Roman"/>
          <w:sz w:val="18"/>
          <w:szCs w:val="18"/>
        </w:rPr>
        <w:t xml:space="preserve"> 2016, 2017-2018</w:t>
      </w:r>
      <w:r w:rsidR="009D31DE">
        <w:rPr>
          <w:rFonts w:ascii="Times New Roman" w:hAnsi="Times New Roman" w:cs="Times New Roman"/>
          <w:sz w:val="18"/>
          <w:szCs w:val="18"/>
        </w:rPr>
        <w:t xml:space="preserve">, Chair, 2019 – 2021 </w:t>
      </w:r>
    </w:p>
    <w:p w14:paraId="5A4FA40F" w14:textId="77777777" w:rsidR="00DC0622" w:rsidRDefault="00DC0622" w:rsidP="00DC06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Field Education Committee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Member, 2012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 w:rsidR="009D31DE">
        <w:rPr>
          <w:rFonts w:ascii="Times New Roman" w:hAnsi="Times New Roman" w:cs="Times New Roman"/>
          <w:sz w:val="18"/>
          <w:szCs w:val="18"/>
        </w:rPr>
        <w:t xml:space="preserve"> 2013, 2017 – 2020</w:t>
      </w:r>
      <w:r>
        <w:rPr>
          <w:rFonts w:ascii="Times New Roman" w:hAnsi="Times New Roman" w:cs="Times New Roman"/>
          <w:sz w:val="18"/>
          <w:szCs w:val="18"/>
        </w:rPr>
        <w:t>; Chair</w:t>
      </w:r>
      <w:r w:rsidR="009D31DE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2013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2016</w:t>
      </w:r>
      <w:r w:rsidR="009D31D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C55BE99" w14:textId="77777777" w:rsidR="00DC0622" w:rsidRDefault="00DC0622" w:rsidP="00DC062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Committee on Student Affairs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Chair, 2016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2017; Member 2013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2016</w:t>
      </w:r>
      <w:r w:rsidR="002146E6">
        <w:rPr>
          <w:rFonts w:ascii="Times New Roman" w:hAnsi="Times New Roman" w:cs="Times New Roman"/>
          <w:sz w:val="18"/>
          <w:szCs w:val="18"/>
        </w:rPr>
        <w:t>; Chair 2018-</w:t>
      </w:r>
      <w:r w:rsidR="009D31DE">
        <w:rPr>
          <w:rFonts w:ascii="Times New Roman" w:hAnsi="Times New Roman" w:cs="Times New Roman"/>
          <w:sz w:val="18"/>
          <w:szCs w:val="18"/>
        </w:rPr>
        <w:t>2020</w:t>
      </w:r>
    </w:p>
    <w:p w14:paraId="407DC3AE" w14:textId="77777777" w:rsidR="00FF5A9B" w:rsidRDefault="00FF5A9B" w:rsidP="00FF5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Strategic Planning Committee – Member (elected), 2017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457BF">
        <w:rPr>
          <w:rFonts w:ascii="Times New Roman" w:hAnsi="Times New Roman" w:cs="Times New Roman"/>
          <w:sz w:val="18"/>
          <w:szCs w:val="18"/>
        </w:rPr>
        <w:t>2018</w:t>
      </w:r>
    </w:p>
    <w:p w14:paraId="33C8CAB8" w14:textId="77777777" w:rsidR="00FF5A9B" w:rsidRDefault="00FF5A9B" w:rsidP="00FF5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Loyola Community and Family Services – Member, 2015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D31DE">
        <w:rPr>
          <w:rFonts w:ascii="Times New Roman" w:hAnsi="Times New Roman" w:cs="Times New Roman"/>
          <w:sz w:val="18"/>
          <w:szCs w:val="18"/>
        </w:rPr>
        <w:t>2020</w:t>
      </w:r>
    </w:p>
    <w:p w14:paraId="3915CCE3" w14:textId="77777777" w:rsidR="00884C9D" w:rsidRDefault="00FF5A9B" w:rsidP="00FF5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Search Committee – Member (elected), 2014 </w:t>
      </w:r>
      <w:r w:rsidRPr="00617F87">
        <w:rPr>
          <w:rFonts w:ascii="Times New Roman" w:hAnsi="Times New Roman" w:cs="Times New Roman"/>
          <w:sz w:val="18"/>
          <w:szCs w:val="18"/>
        </w:rPr>
        <w:t>–</w:t>
      </w:r>
      <w:r>
        <w:rPr>
          <w:rFonts w:ascii="Times New Roman" w:hAnsi="Times New Roman" w:cs="Times New Roman"/>
          <w:sz w:val="18"/>
          <w:szCs w:val="18"/>
        </w:rPr>
        <w:t xml:space="preserve"> 2015</w:t>
      </w:r>
    </w:p>
    <w:p w14:paraId="1461E45A" w14:textId="77777777" w:rsidR="00FF5A9B" w:rsidRDefault="00884C9D" w:rsidP="00FF5A9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Learning Portfolio Taskforce – Member, May 2019 – November, 2019</w:t>
      </w:r>
    </w:p>
    <w:p w14:paraId="0A8219E7" w14:textId="77777777" w:rsidR="00323175" w:rsidRDefault="00323175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C287827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A02A79" wp14:editId="3B8A1689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5EF43" id="AutoShape 9" o:spid="_x0000_s1026" type="#_x0000_t32" style="position:absolute;margin-left:-1.5pt;margin-top:7.5pt;width:477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779643B6" w14:textId="77777777" w:rsidR="00640A4B" w:rsidRDefault="00640A4B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 E R T I F I C A T I O N S</w:t>
      </w:r>
    </w:p>
    <w:p w14:paraId="5AB08B43" w14:textId="77777777" w:rsidR="00640A4B" w:rsidRDefault="00640A4B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1DB63C7" w14:textId="77777777" w:rsidR="003457BF" w:rsidRPr="003457BF" w:rsidRDefault="003457BF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Registered Play Therapist</w:t>
      </w:r>
      <w:r w:rsidR="002146E6">
        <w:rPr>
          <w:rFonts w:ascii="Times New Roman" w:hAnsi="Times New Roman" w:cs="Times New Roman"/>
          <w:b/>
          <w:sz w:val="18"/>
          <w:szCs w:val="18"/>
        </w:rPr>
        <w:t xml:space="preserve"> - Supervisor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="002146E6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/</w:t>
      </w:r>
      <w:r w:rsidR="002146E6">
        <w:rPr>
          <w:rFonts w:ascii="Times New Roman" w:hAnsi="Times New Roman" w:cs="Times New Roman"/>
          <w:sz w:val="18"/>
          <w:szCs w:val="18"/>
        </w:rPr>
        <w:t>19</w:t>
      </w:r>
      <w:r>
        <w:rPr>
          <w:rFonts w:ascii="Times New Roman" w:hAnsi="Times New Roman" w:cs="Times New Roman"/>
          <w:sz w:val="18"/>
          <w:szCs w:val="18"/>
        </w:rPr>
        <w:t xml:space="preserve"> - present</w:t>
      </w:r>
    </w:p>
    <w:p w14:paraId="188FAC5A" w14:textId="77777777" w:rsidR="003457BF" w:rsidRDefault="003457BF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5AD3B11D" w14:textId="77777777" w:rsidR="002146E6" w:rsidRPr="002146E6" w:rsidRDefault="002146E6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Master Online Teacher</w:t>
      </w:r>
      <w:r>
        <w:rPr>
          <w:rFonts w:ascii="Times New Roman" w:hAnsi="Times New Roman" w:cs="Times New Roman"/>
          <w:sz w:val="18"/>
          <w:szCs w:val="18"/>
        </w:rPr>
        <w:t xml:space="preserve"> – 5/19</w:t>
      </w:r>
    </w:p>
    <w:p w14:paraId="063E9D20" w14:textId="77777777" w:rsidR="002146E6" w:rsidRDefault="002146E6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B1E8435" w14:textId="77777777" w:rsidR="00C80650" w:rsidRPr="00C80650" w:rsidRDefault="00C80650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Neurosequential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Model of Therapeutics, Levels I and II, </w:t>
      </w:r>
      <w:r>
        <w:rPr>
          <w:rFonts w:ascii="Times New Roman" w:hAnsi="Times New Roman" w:cs="Times New Roman"/>
          <w:sz w:val="18"/>
          <w:szCs w:val="18"/>
        </w:rPr>
        <w:t>1/16 - present</w:t>
      </w:r>
    </w:p>
    <w:p w14:paraId="4CC2A5D7" w14:textId="77777777" w:rsidR="00C80650" w:rsidRDefault="00C80650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26118F9" w14:textId="77777777" w:rsidR="00C80650" w:rsidRPr="00617F87" w:rsidRDefault="00C80650" w:rsidP="00C80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Core Concepts in Child and Adolescent Trauma – learning collaborative</w:t>
      </w:r>
      <w:r>
        <w:rPr>
          <w:rFonts w:ascii="Times New Roman" w:hAnsi="Times New Roman" w:cs="Times New Roman"/>
          <w:sz w:val="18"/>
          <w:szCs w:val="18"/>
        </w:rPr>
        <w:t>, 9/14-5/15</w:t>
      </w:r>
    </w:p>
    <w:p w14:paraId="4207E990" w14:textId="77777777" w:rsidR="00C80650" w:rsidRDefault="00C80650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49822BD" w14:textId="77777777" w:rsidR="00640A4B" w:rsidRDefault="00640A4B" w:rsidP="00640A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40A4B">
        <w:rPr>
          <w:rFonts w:ascii="Times New Roman" w:hAnsi="Times New Roman" w:cs="Times New Roman"/>
          <w:b/>
          <w:sz w:val="18"/>
          <w:szCs w:val="18"/>
        </w:rPr>
        <w:t>Loyola University Online Teaching</w:t>
      </w:r>
      <w:r>
        <w:rPr>
          <w:rFonts w:ascii="Times New Roman" w:hAnsi="Times New Roman" w:cs="Times New Roman"/>
          <w:sz w:val="18"/>
          <w:szCs w:val="18"/>
        </w:rPr>
        <w:t>, 9/13-12/13</w:t>
      </w:r>
    </w:p>
    <w:p w14:paraId="1B7975F1" w14:textId="77777777" w:rsidR="00A805A7" w:rsidRDefault="00A805A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DAE6AC1" w14:textId="77777777" w:rsidR="009D31DE" w:rsidRDefault="009D31DE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423D8A" w14:textId="77777777" w:rsidR="008E12E0" w:rsidRDefault="008E12E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33F9F4A" w14:textId="77777777" w:rsidR="009D31DE" w:rsidRDefault="009D31DE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ACEB0A6" w14:textId="77777777" w:rsidR="009D31DE" w:rsidRDefault="009D31DE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5BB72E" w14:textId="77777777" w:rsidR="008E12E0" w:rsidRDefault="009050D4" w:rsidP="008E1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F508C" wp14:editId="0411EF58">
                <wp:simplePos x="0" y="0"/>
                <wp:positionH relativeFrom="column">
                  <wp:posOffset>-19050</wp:posOffset>
                </wp:positionH>
                <wp:positionV relativeFrom="paragraph">
                  <wp:posOffset>95250</wp:posOffset>
                </wp:positionV>
                <wp:extent cx="6057900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5AB1" id="AutoShape 10" o:spid="_x0000_s1026" type="#_x0000_t32" style="position:absolute;margin-left:-1.5pt;margin-top:7.5pt;width:477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">
                <o:lock v:ext="edit" shapetype="f"/>
              </v:shape>
            </w:pict>
          </mc:Fallback>
        </mc:AlternateContent>
      </w:r>
    </w:p>
    <w:p w14:paraId="378F489D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A W A R D S</w:t>
      </w:r>
    </w:p>
    <w:p w14:paraId="0EE16DE7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941F99A" w14:textId="77777777" w:rsidR="009050D4" w:rsidRDefault="009050D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Florence Vigilante Award for Scholarly Excellence</w:t>
      </w:r>
    </w:p>
    <w:p w14:paraId="73117C1B" w14:textId="77777777" w:rsidR="009050D4" w:rsidRPr="009050D4" w:rsidRDefault="009050D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Recognition of best article in Volume 40 (2020) of </w:t>
      </w:r>
      <w:r w:rsidRPr="009050D4">
        <w:rPr>
          <w:rFonts w:ascii="Times New Roman" w:hAnsi="Times New Roman" w:cs="Times New Roman"/>
          <w:i/>
          <w:iCs/>
          <w:sz w:val="18"/>
          <w:szCs w:val="18"/>
        </w:rPr>
        <w:t>Journal of Teaching in Social Work</w:t>
      </w:r>
      <w:r>
        <w:rPr>
          <w:rFonts w:ascii="Times New Roman" w:hAnsi="Times New Roman" w:cs="Times New Roman"/>
          <w:sz w:val="18"/>
          <w:szCs w:val="18"/>
        </w:rPr>
        <w:t>, for outstanding scholarship and creativity</w:t>
      </w:r>
    </w:p>
    <w:p w14:paraId="00D31F0F" w14:textId="77777777" w:rsidR="009050D4" w:rsidRDefault="009050D4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E5B30AE" w14:textId="77777777" w:rsid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Going the Extra Mile</w:t>
      </w:r>
    </w:p>
    <w:p w14:paraId="4B675FD3" w14:textId="77777777" w:rsidR="00C80650" w:rsidRP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2016-2017 recipient of teaching award from the Loyola University Chicago School of Social Work Student Organization</w:t>
      </w:r>
    </w:p>
    <w:p w14:paraId="57D3F413" w14:textId="77777777" w:rsidR="00C80650" w:rsidRDefault="00C80650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9474F3F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Jimmy and Dorothy </w:t>
      </w:r>
      <w:proofErr w:type="spellStart"/>
      <w:r w:rsidRPr="00617F87">
        <w:rPr>
          <w:rFonts w:ascii="Times New Roman" w:hAnsi="Times New Roman" w:cs="Times New Roman"/>
          <w:b/>
          <w:bCs/>
          <w:sz w:val="18"/>
          <w:szCs w:val="18"/>
        </w:rPr>
        <w:t>Fuerst</w:t>
      </w:r>
      <w:proofErr w:type="spellEnd"/>
      <w:r w:rsidRPr="00617F87">
        <w:rPr>
          <w:rFonts w:ascii="Times New Roman" w:hAnsi="Times New Roman" w:cs="Times New Roman"/>
          <w:b/>
          <w:bCs/>
          <w:sz w:val="18"/>
          <w:szCs w:val="18"/>
        </w:rPr>
        <w:t xml:space="preserve"> Award</w:t>
      </w:r>
    </w:p>
    <w:p w14:paraId="3FB815A1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2005 recipient for the paper, “Adolescent Violence and Juvenile Justice: Are We Moving Forward or Backward?”</w:t>
      </w:r>
    </w:p>
    <w:p w14:paraId="14229124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The paper analyzed the implementation of a Balanced and Restorative Justice model with violent adolescent</w:t>
      </w:r>
    </w:p>
    <w:p w14:paraId="0D26C8C7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offenders.</w:t>
      </w:r>
    </w:p>
    <w:p w14:paraId="23F144B3" w14:textId="77777777" w:rsid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79E548A9" w14:textId="77777777" w:rsidR="00617F87" w:rsidRPr="00617F87" w:rsidRDefault="00617F87" w:rsidP="00617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617F87">
        <w:rPr>
          <w:rFonts w:ascii="Times New Roman" w:hAnsi="Times New Roman" w:cs="Times New Roman"/>
          <w:b/>
          <w:bCs/>
          <w:sz w:val="18"/>
          <w:szCs w:val="18"/>
        </w:rPr>
        <w:t>President’s Medallion</w:t>
      </w:r>
    </w:p>
    <w:p w14:paraId="6C218017" w14:textId="77777777" w:rsidR="00617F87" w:rsidRPr="00617F87" w:rsidRDefault="00617F87" w:rsidP="00617F87">
      <w:pPr>
        <w:rPr>
          <w:rFonts w:ascii="Times New Roman" w:hAnsi="Times New Roman" w:cs="Times New Roman"/>
          <w:sz w:val="18"/>
          <w:szCs w:val="18"/>
        </w:rPr>
      </w:pPr>
      <w:r w:rsidRPr="00617F87">
        <w:rPr>
          <w:rFonts w:ascii="Times New Roman" w:hAnsi="Times New Roman" w:cs="Times New Roman"/>
          <w:sz w:val="18"/>
          <w:szCs w:val="18"/>
        </w:rPr>
        <w:t>2006-2007 School of Social Work recipient of the President’s Medallion from Loyola University</w:t>
      </w:r>
    </w:p>
    <w:sectPr w:rsidR="00617F87" w:rsidRPr="00617F87" w:rsidSect="00FB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–='52ˇ">
    <w:altName w:val="Cambria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87"/>
    <w:rsid w:val="000A14CE"/>
    <w:rsid w:val="000D358B"/>
    <w:rsid w:val="001421BC"/>
    <w:rsid w:val="001D5A36"/>
    <w:rsid w:val="002146E6"/>
    <w:rsid w:val="002909BC"/>
    <w:rsid w:val="00293144"/>
    <w:rsid w:val="002C70D9"/>
    <w:rsid w:val="00323175"/>
    <w:rsid w:val="003457BF"/>
    <w:rsid w:val="00371116"/>
    <w:rsid w:val="003F0F0C"/>
    <w:rsid w:val="004628BE"/>
    <w:rsid w:val="004903DE"/>
    <w:rsid w:val="005A535C"/>
    <w:rsid w:val="00617F87"/>
    <w:rsid w:val="00640A4B"/>
    <w:rsid w:val="006569F2"/>
    <w:rsid w:val="0067663A"/>
    <w:rsid w:val="00761080"/>
    <w:rsid w:val="00843CE1"/>
    <w:rsid w:val="00867512"/>
    <w:rsid w:val="00884C9D"/>
    <w:rsid w:val="008E12E0"/>
    <w:rsid w:val="009050D4"/>
    <w:rsid w:val="00994E9C"/>
    <w:rsid w:val="009C0A00"/>
    <w:rsid w:val="009D31DE"/>
    <w:rsid w:val="00A462B4"/>
    <w:rsid w:val="00A805A7"/>
    <w:rsid w:val="00A9063F"/>
    <w:rsid w:val="00AA2081"/>
    <w:rsid w:val="00AF4329"/>
    <w:rsid w:val="00AF67BD"/>
    <w:rsid w:val="00B63A72"/>
    <w:rsid w:val="00C80650"/>
    <w:rsid w:val="00CD7616"/>
    <w:rsid w:val="00D35AC1"/>
    <w:rsid w:val="00DC0622"/>
    <w:rsid w:val="00DF33DD"/>
    <w:rsid w:val="00E17C88"/>
    <w:rsid w:val="00E35350"/>
    <w:rsid w:val="00ED1BE4"/>
    <w:rsid w:val="00FA34AC"/>
    <w:rsid w:val="00FB1282"/>
    <w:rsid w:val="00FF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500E5"/>
  <w15:docId w15:val="{A8B037C3-5F90-4DC9-AD48-994A07A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A1D5-824F-45BA-AC0B-674FC37F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9926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M Mason</dc:creator>
  <cp:lastModifiedBy>Mason, Christie</cp:lastModifiedBy>
  <cp:revision>2</cp:revision>
  <cp:lastPrinted>2020-09-22T15:54:00Z</cp:lastPrinted>
  <dcterms:created xsi:type="dcterms:W3CDTF">2022-03-10T00:31:00Z</dcterms:created>
  <dcterms:modified xsi:type="dcterms:W3CDTF">2022-03-10T00:31:00Z</dcterms:modified>
</cp:coreProperties>
</file>